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2936870997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青岛市区网红打卡1日跟团游行程单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青岛旅游经典热销线路,落地散拼,天天发团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otc-diqdv-001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1、崂山行程市区（市南、市北、李村、崂山区）内可免费上门接，城阳地区接送需加收30元接送费用。崂山景区内40元交通车费用自理。
                <w:br/>
                2、极地行程成人标准1.2米以上，儿童标准1.2米以下，儿童超高需自行补票。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在您到来之前，我们将会有如下服务：
                <w:br/>
                『关于出团通知』1、管家会在您下单后添加您的Wei信，出发前1天24:00前发送【出团信息】 给您，保持手机畅通哦！2、请保持下单时预留的手机号码畅通。如若超时未收到通知，请咨询与我们取得联系，保障您的旅行愉快
                <w:br/>
                『关于接团』
                <w:br/>
                1、管家会在开启您旅行的前1晚20:00前，进入【微信群】服务，会与您确认酒店|时间，当天准时接您游玩。
                <w:br/>
                2、青岛市南区、市北区、李沧区、崂山区、市内四区免费上门接~超出接站范围，需与沟通，协调上车地点。目前统一集合地点集合【青岛站】 。
                <w:br/>
                『提供青岛接站～付费服务』
                <w:br/>
                亲爱哒旅行小伙伴，在您的非旅游日期，抵达、离开青岛，如需要交通接驳，可与管家联系，我们有专业的接送机/站用车组，为您提供安全又便捷的服务。
                <w:br/>
                1、乘坐【火车】，请您选择【青岛北站】、【青岛站】抵青车次。出发前，车次|抵达站点|抵达时间，管家会与您确认。
                <w:br/>
                2、乘坐【飞机】，请您选择【青岛胶东国际机场】，如遇，请主动告知管家，可为您提供机场接送站服务。
                <w:br/>
                3、【特别提醒】：避开选择【青岛西站】抵青，离市区乘车约2小时，会给您自己带来不便，非必要不选择。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青岛市区一日游(服务时间8小时)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游览青岛“长虹远引”、“飞阁回澜”青岛的象征——【栈桥】（游览约30分钟左右），游览海鸥湾【栈桥喂海鸥】每年冬天，北方的海鸥来青岛过冬，栈桥两侧就是大量的海鸥聚集地，给美丽的海滨增添了动感的景色。它们是水上的舞者，更是空中的天使，快来与可爱的海鸥互动吧，来喂点面包点心，看海鸥衔食的欢悦。远观早期青岛标志性景观【小青岛】，(期间可自费乘船出海约40分钟，海上观青岛12景)，后车游览网红打卡地【圣弥厄尔大教堂】又名天主教堂，由德国设计师毕娄哈依据哥德式和罗马式风格而设计。“波螺”即海螺，这条道路与其颇有几分神似。“油子”，青岛人一般指在事间十分油滑的人，当然，这条老路也被无数行人磨砺成了“油子”。天主教堂和马路的结合成为岛城婚纱摄影的必选之地，是摄影爱好者的天堂，出大片的场景，拍照技术好可以拍出欧洲街头的感觉。车游“万国建筑博览群”【八大关风景区】感受欧陆风情，前往【啤酒美食风情街】，自由活动40分钟，跟着青岛“小嫚”品尝地道青岛菜，喝正宗青岛一厂啤酒！
                <w:br/>
                中餐后，前往青岛市区之巅太平山公园空中观青岛体验红瓦绿树，碧海蓝天之美景（期间可自费游览电视塔约60分钟登高望远，俯瞅市区风貌）。后车游【最美转角】刷爆各大短视频网站，最火的游客拍照地，鱼山路与大学路交汇处。这个网红景点，被许多网友称为“转角遇到爱”。后乘车前往2018年峰会会场，游体现爱国情怀青岛城市标志性广场—【五四广场】（游览约30分钟左右）:观中国最重单体雕塑—五月的风，远观奥帆中心，【网红打卡-广兴里】：广兴里内有很多老建筑，这些建筑主要建成于上个世纪二三十年代；漂亮的楼房、复古的拱廊、茂密的树木，使这里成为了热门的拍照打卡地，快带上朋友一起来玩吧，散团！
                <w:br/>
                交通：巴士
                <w:br/>
                购物点：纯玩
                <w:br/>
                自费项：1:海天中心
                <w:br/>
                2:青岛电视观光塔
                <w:br/>
                3:青岛空中漫步景区
                <w:br/>
                4:奥帆中心帆船体验
                <w:br/>
                到达城市：青岛市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用车	车型根据具体人数确认，保证每人一正座
                <w:br/>
                用餐	全程不含餐
                <w:br/>
                导游	全程导游服务
                <w:br/>
                景点	含行程所标景点的首道门票，行程中景点门票均为赠送，无法游览不退费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1.景区内小门票、索道自理
                <w:br/>
                2.费用包含以外的其他费用，及个人消费。
                <w:br/>
                3.不含旅游意外险，建议投保旅游意外险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1、由于旅游产品包含因素较多,为提高客户体验,我们会对产品进行更新、升级,与您预定时的产品细节和您出行的产品细节会有所出入,在您出行前一天我们工作人员会通知您第二天的行程如何集合
                <w:br/>
                2、旅游行程中，旅游者应当遵守服务人员统一安排。若因旅游者个人原因需自行安排活动，应当经随团服务书面同意方可离队，否则视为自行脱团，在此期间产生的相关损害由旅游者自行承担，旅行社对游客不承担侵权或违约责任。
                <w:br/>
                3、对于超出旅游行程安排的娱乐游览项目，应当经随团导游双方签订补充协议认可后，旅游者方可参加，自费项目费用由旅游者自理。否则因旅游者自行参加非行程安排项目导致的损害，视为游客脱团行为导致的损害，旅行社不承担违约或侵权责任。
                <w:br/>
                3、因人力不可抗因素(自然灾害、交通状况、政府行为等)影响进程，我社可做出行调整,包括特色景点,尽量确保行程顺利进行,实在导致无法按照约定的计划执行的,因变更而超出费用由旅游者承担、我社将协助安排；未产生费用按照成本价格退还游客。如遇天气、战争、罢工、地震等人力不可抗力无法游览，我社将按照旅行社协议，退还未游览景点门票费用或和游客协商进行调整或等值交换（但赠送项目费用不予退还），额外增加的费用由客人自理。最终解释权归我公司所有.
                <w:br/>
                4、行程中的游览时间、车程为参考时间,具体以当团导游、师傅及实际情况安排为准!由于旅游产品,机票、酒店、车位等因素随时变动,请您在拍下付款务必落实是否有位,不便之处敬请谅解
                <w:br/>
                5、如遇国家政策性调价（火车票、船票、机票、燃油、景点门票等），请客人补齐差价。
                <w:br/>
                6、旅游是一项具有风险的活动，因此旅游者应根据自己的年龄，身体状况选择适合自己的旅游线路，游客要向旅行社如实告知身体健康状况，身患疾病的游客要征得医生及家属签字同意方可参团。如因有身体方面疾病未告知地接社在旅途中发生意外责任自负。出行人中有70周岁(含)以上老人,18周岁(含)以下未成年)需至少有1位18周岁-69周岁亲友陪同敬请谅解.
                <w:br/>
                7、投诉受理，以游客交回的《游客意见单》为依据，请您秉着公平、公正、实事求是的原则填写《游客意见单》。提醒：旅游投诉时效为返回出发地起30天内有效。
                <w:br/>
                8、每日行程结束后至次日行程开始前，均为游客自行安排活动期间。提醒游客自行安排活动期间，请注意自己的人身及财产安全。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用户取消:
                <w:br/>
                1)使用日期前一天15:00(含)之前取消,损失费用0
                <w:br/>
                2)使用日期前一天15:00(不含)之后至23:59取消,损失费用团费30%
                <w:br/>
                3)使用日期当天申请取消,损失费用100%
                <w:br/>
                备注:订单不支持部分退,如需改期退订后重新预定.
                <w:br/>
                公司取消:
                <w:br/>
                1)损失费用按照实际金额退还,最高不超过实付金额
                <w:br/>
                2)使用日期前一天15:00(不含)之后至23:59取消商家公司取消除退还全额费用外,按照总费用10%赔付违约金
                <w:br/>
                3)使用日期当天申请取消,除退还全额费用外,按照总费用30%赔付违约金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旅行社提示旅游者购买人身意外伤害保险；旅游者可以做以下选择：□ 委托旅行社购买（旅行社不具有保险兼业代理资格的，不得勾选此项）：保险产品名称_________________________投保的相关信息以实际保单为准）；□ 自行购买；□ 放弃购买。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2024-05-20T00:44:03+08:00</dcterms:created>
  <dcterms:modified xsi:type="dcterms:W3CDTF">2024-05-20T00:44:03+08:00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