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43.293687099726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青岛黄岛环海桥隧1日游(玩法多样,支持景点自选)行程单</w:t>
      </w:r>
    </w:p>
    <w:p>
      <w:pPr>
        <w:jc w:val="center"/>
        <w:spacing w:after="100"/>
      </w:pPr>
      <w:r>
        <w:rPr>
          <w:rFonts w:ascii="微软雅黑" w:hAnsi="微软雅黑" w:eastAsia="微软雅黑" w:cs="微软雅黑"/>
          <w:sz w:val="20"/>
          <w:szCs w:val="20"/>
        </w:rPr>
        <w:t xml:space="preserve">【V定制 嗨玩青岛】2人起订,家庭出行,企业包团,定制首选,可代订高端酒店民宿、配驾包车、游艇出海、导游向导、接送站服务</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otc-djqd003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青岛市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黄岛区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【V定制 嗨玩青岛黄岛】青岛醉美丽的景色在黄岛！黄岛醉美环海公路西环岛路：星光岛—唐岛湾—鱼鸣嘴—连三岛—金沙滩
                <w:br/>
                【缤纷景点】探秘金沙滩、星光岛，体验赶海 乘坐帆船 金沙滩+鱼鸣嘴村+海神庙+中国摄影之岛+银沙滩海水浴场+唐岛湾滨海公园,穿越海底隧道,横跨跨海大桥
                <w:br/>
                相信我，如果你不想体验旅行旺季人挤人的盛况，那就来黄岛！人少体验感强，物价相对不高，更重要的是景色毫不逊色，更胜一筹！这才是我们出行想要的，不是吗？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在您到来之前，我们将会有如下服务：
                <w:br/>
                『关于出团通知』1、管家会在您下单后添加您的Wei信，出发前1天24:00前发送【出团信息】 给您，保持手机畅通哦！2、请保持下单时预留的手机号码畅通。如若超时未收到通知，请咨询与我们取得联系，保障您的旅行愉快
                <w:br/>
                『关于接团』
                <w:br/>
                1、管家会在开启您旅行的前1晚20:00前，进入【微信群】服务，会与您确认酒店|时间，当天准时接您游玩。
                <w:br/>
                2、青岛市南区、市北区、李沧区、崂山区、市内四区免费上门接~超出接站范围，需与沟通，协调上车地点。目前统一集合地点集合【青岛站】 。
                <w:br/>
                『提供青岛接站～付费服务』
                <w:br/>
                亲爱哒旅行小伙伴，在您的非旅游日期，抵达、离开青岛，如需要交通接驳，可与管家联系，我们有专业的接送机/站用车组，为您提供安全又便捷的服务。
                <w:br/>
                1、乘坐【火车】，请您选择【青岛北站】、【青岛站】抵青车次。出发前，车次|抵达站点|抵达时间，管家会与您确认。
                <w:br/>
                2、乘坐【飞机】，请您选择【青岛胶东国际机场】，如遇，请主动告知管家，可为您提供机场接送站服务。
                <w:br/>
                3、【特别提醒】：避开选择【青岛西站】抵青，离市区乘车约2小时，会给您自己带来不便，非必要不选择。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黄岛桥隧一日游
                <w:br/>
              </w:t>
            </w:r>
          </w:p>
          <w:p>
            <w:pPr>
              <w:pStyle w:val="indent"/>
            </w:pPr>
            <w:r>
              <w:rPr>
                <w:rFonts w:ascii="微软雅黑" w:hAnsi="微软雅黑" w:eastAsia="微软雅黑" w:cs="微软雅黑"/>
                <w:color w:val="000000"/>
                <w:sz w:val="20"/>
                <w:szCs w:val="20"/>
              </w:rPr>
              <w:t xml:space="preserve">
                欢迎来到美丽的青岛！今日旅游管家全天待命状态 ，恭候您一起穿越海底隧道横跨胶州湾跨海大桥开启«星辰大海»之旅。
                <w:br/>
                09:00前往东方影都旅游度假区,打卡青岛东方影都外景地里，浓浓的老上海风情街和别致的欧美老城区吸引了一些年轻人来此游玩拍照。这里是东方影都影视产业园区的重要组成部分，作为一个开放的露天街区吸引了越来越多的年轻人前来“打卡”。游览360度环海的小岛-星光岛,珊瑚贝桥是星光岛的地标，跃升青岛“名片”的珊瑚贝桥，桥的设计理念独特，建筑风格迥异，让人叹为观止。众多大片诞生地的东方影都，
                <w:br/>
                10:30游览有着“海上西湖”之誉的----唐岛湾，作为一个天然的海湾。“唐岛晚钓”曾被列为薛家岛古八景之一。
                <w:br/>
                11:30游览鱼鸣嘴位于凤凰岛最西端，此处村庄近海，鱼汛时村民常常听到鱼鸣之声，故名鱼鸣嘴。该村三面环海，举目四望，片片白帆。西南风盛行的季节，大海波浪翻滚，惊涛拍岸，浪花洁白似雪，势如万马奔腾，其景颇为壮观，有“鱼嘴雪浪”之称。
                <w:br/>
                12:30 附近用餐
                <w:br/>
                14;00游览金沙滩 青岛国际啤酒城,青岛景色醉美，沙质醉细、面积大、风景醉美的海水浴场之一，被称为“亚洲第一滩”。每年青岛国际啤酒节也是在此举办！向来有不来金沙非好汉的说法。因为水清滩平，沙细如粉，色泽如金，所以得到了金沙滩这个响亮的名字。金沙滩海面有一石蛙，头东尾西，随潮起潮落若隐若现，称为“隐身石蛙”。清代诗云：“岛屿婉蜓傍海隈，沧茫万倾水天开，潮声如吼摇山岳，疑是将军拥众来。”
                <w:br/>
                16:00海神庙青岛小众无人海滩，收获一套暗黑系大片。别再去市区人挤人海水浴场啦来青岛西海岸这片小众隐世的海神庙看海吧，重点是!!木有人!!
                <w:br/>
                17:00九龙山路，又称“中国摄影之岛“，这里不仅是西海岸最日落观赏地，这里也是西海岸自驾游目的地。青山碧海之间，“中国摄影之岛”石刻耸立其上，吸引着一大批摄影爱好者来此拍摄美景。“中国摄影之岛“，这里不仅是西海岸日落观赏地，这里也是西海岸自驾游目的地。青山碧海之间，“中国摄影之岛”石刻耸立其上，吸引着一大批摄影爱好者来此拍摄美景。想要避开人流，又想看到美好海景比燕儿岛更好看的海景木栈道、独有的观海景台与海对面隔海相望，真正绿色蓝色的大海日落余晖、露营度假、海上游轮近在眼前的感觉这里，随手一拍，都是海景大片
                <w:br/>
                交通：2-6人安排7座商务车,6人以上可根据要求定制不同车型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1:交通:往返用车费用（注明：提供上门接服务,接送范围详见行程信息,2人-6人安排7座普通商务车出行(可补差价升级豪华车型),6人以上以实际定团约定为准）
                <w:br/>
                2:门票:含行程所标景点的首道门票：不包括景区内另行收取的费用。因游客个人原因临时放弃旅游门票均不退还。如使用网上订购优惠票，请将团队优惠差额补齐。
                <w:br/>
                3:用餐:全程不含餐，可自由品尝青岛当地花样美食，让你乐不思蜀。
                <w:br/>
                4:服务人员:负责行程中接待服务(不提供景区/场馆内随团讲解),兼司机服务,如需导游烦请提前预定.
                <w:br/>
                5:儿童:因景区/场馆标准不一,儿童价格不包含门票费用,如产生相关费用,游客可自行岛景区/场馆购买门票或由服务人员代为购买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1:旅游意外险
                <w:br/>
                2:自由活动期间用车、陪同服务、一切个人消费级费用包含中未提及的任何费用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1、由于旅游产品包含因素较多,为提高客户体验,我们会对产品进行更新、升级,与您预定时的产品细节和您出行的产品细节会有所出入,在您出行前一天我们工作人员会通知您第二天的行程如何集合
                <w:br/>
                2、旅游行程中，旅游者应当遵守服务人员统一安排。若因旅游者个人原因需自行安排活动，应当经随团服务书面同意方可离队，否则视为自行脱团，在此期间产生的相关损害由旅游者自行承担，旅行社对游客不承担侵权或违约责任。
                <w:br/>
                3、对于超出旅游行程安排的娱乐游览项目，应当经随团导游双方签订补充协议认可后，旅游者方可参加，自费项目费用由旅游者自理。否则因旅游者自行参加非行程安排项目导致的损害，视为游客脱团行为导致的损害，旅行社不承担违约或侵权责任。
                <w:br/>
                3、因人力不可抗因素(自然灾害、交通状况、政府行为等)影响进程，我社可做出行调整,包括特色景点,尽量确保行程顺利进行,实在导致无法按照约定的计划执行的,因变更而超出费用由旅游者承担、我社将协助安排；未产生费用按照成本价格退还游客。如遇天气、战争、罢工、地震等人力不可抗力无法游览，我社将按照旅行社协议，退还未游览景点门票费用或和游客协商进行调整或等值交换（但赠送项目费用不予退还），额外增加的费用由客人自理。最终解释权归我公司所有.
                <w:br/>
                4、行程中的游览时间、车程为参考时间,具体以当团导游、师傅及实际情况安排为准!由于旅游产品,机票、酒店、车位等因素随时变动,请您在拍下付款务必落实是否有位,不便之处敬请谅解
                <w:br/>
                5、如遇国家政策性调价（火车票、船票、机票、燃油、景点门票等），请客人补齐差价。
                <w:br/>
                6、旅游是一项具有风险的活动，因此旅游者应根据自己的年龄，身体状况选择适合自己的旅游线路，游客要向旅行社如实告知身体健康状况，身患疾病的游客要征得医生及家属签字同意方可参团。如因有身体方面疾病未告知地接社在旅途中发生意外责任自负。出行人中有70周岁(含)以上老人,18周岁(含)以下未成年)需至少有1位18周岁-69周岁亲友陪同敬请谅解.
                <w:br/>
                7、投诉受理，以游客交回的《游客意见单》为依据，请您秉着公平、公正、实事求是的原则填写《游客意见单》。提醒：旅游投诉时效为返回出发地起30天内有效。
                <w:br/>
                8、每日行程结束后至次日行程开始前，均为游客自行安排活动期间。提醒游客自行安排活动期间，请注意自己的人身及财产安全。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用户取消:
                <w:br/>
                1)使用日期前一天15:00(含)之前取消,损失费用0
                <w:br/>
                2)使用日期前一天15:00(不含)之后至23:59取消,损失费用团费30%
                <w:br/>
                3)使用日期当天申请取消,损失费用100%
                <w:br/>
                备注:订单不支持部分退,如需改期退订后重新预定.
                <w:br/>
                公司取消:
                <w:br/>
                1)损失费用按照实际金额退还,最高不超过实付金额
                <w:br/>
                2)使用日期前一天15:00(不含)之后至23:59取消商家公司取消除退还全额费用外,按照总费用10%赔付违约金
                <w:br/>
                3)使用日期当天申请取消,除退还全额费用外,按照总费用30%赔付违约金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旅行社提示旅游者购买人身意外伤害保险；旅游者可以做以下选择：□ 委托旅行社购买（旅行社不具有保险兼业代理资格的，不得勾选此项）：保险产品名称_________________________投保的相关信息以实际保单为准）；□ 自行购买；□ 放弃购买。</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2024-05-19T21:52:31+08:00</dcterms:created>
  <dcterms:modified xsi:type="dcterms:W3CDTF">2024-05-19T21:52:31+08:00</dcterms:modified>
</cp:coreProperties>
</file>

<file path=docProps/custom.xml><?xml version="1.0" encoding="utf-8"?>
<Properties xmlns="http://schemas.openxmlformats.org/officeDocument/2006/custom-properties" xmlns:vt="http://schemas.openxmlformats.org/officeDocument/2006/docPropsVTypes"/>
</file>