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威海刘公岛、那香海4日3晚私家团(3晚携程四钻酒店连住不挪窝)行程单</w:t>
      </w:r>
    </w:p>
    <w:p>
      <w:pPr>
        <w:jc w:val="center"/>
        <w:spacing w:after="100"/>
      </w:pPr>
      <w:r>
        <w:rPr>
          <w:rFonts w:ascii="微软雅黑" w:hAnsi="微软雅黑" w:eastAsia="微软雅黑" w:cs="微软雅黑"/>
          <w:sz w:val="20"/>
          <w:szCs w:val="20"/>
        </w:rPr>
        <w:t xml:space="preserve">【嗨玩威海】真正威海深度游,3人起家庭小包团，一家一团！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otd-djwh-006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威海市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威海市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【私享包团】3人起家庭小包团，一家一团，天天发团,不和陌生人拼团，0自费0购物,专车出行安全舒适度高
                <w:br/>
                【懒人式出游】睡到自然醒，全程景点游玩时间灵活、深度体验、当地网红美食街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【轻奢酒店】3晚威海市区携程四钻酒店连住不挪窝！
                <w:br/>
                【特色美食】全告别传统团餐、向导带你品尝威海美味！打卡威海美食街！
                <w:br/>
                【管家式服务】24小时专车接送服务、每天1瓶品牌矿泉水！
                <w:br/>
                【安心旅途】拒绝购物、隐形店、我们只做真纯玩、体验“真正的旅游”！
                <w:br/>
                【经典景区】5A刘公岛、5A定远舰、火炬八街、那香海沙滩、布鲁维斯号。。。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目的地-威海
                <w:br/>
              </w:t>
            </w:r>
          </w:p>
          <w:p>
            <w:pPr>
              <w:pStyle w:val="indent"/>
            </w:pPr>
            <w:r>
              <w:rPr>
                <w:rFonts w:ascii="微软雅黑" w:hAnsi="微软雅黑" w:eastAsia="微软雅黑" w:cs="微软雅黑"/>
                <w:color w:val="000000"/>
                <w:sz w:val="20"/>
                <w:szCs w:val="20"/>
              </w:rPr>
              <w:t xml:space="preserve">
                目的地乘飞机或火车赴美丽海滨城市威海，来一次说走就走的旅行！让我们去感受曾经魂牵梦萦的海天一色，让我们去释放自己未曾老去的青春年华！
                <w:br/>
                【威海火车站】或【威海机场】24小时VIP接站服务；送至酒店。入住酒店，自由活动。
                <w:br/>
                附旅游指南游客可自行选择前往（温馨提示：注意人身、财产安全）：
                <w:br/>
                【美食推荐】韩乐坊、东城路夜市、韩餐一条街、妈妈手、合庆码头
                <w:br/>
                【商超购物】韩乐坊、威高广场、华联、振华奥莱、十二属相街及威海卫大厦、万达广场
                <w:br/>
                交通：接送站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威海四钻酒店或同级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刘公岛-韩乐坊
                <w:br/>
              </w:t>
            </w:r>
          </w:p>
          <w:p>
            <w:pPr>
              <w:pStyle w:val="indent"/>
            </w:pPr>
            <w:r>
              <w:rPr>
                <w:rFonts w:ascii="微软雅黑" w:hAnsi="微软雅黑" w:eastAsia="微软雅黑" w:cs="微软雅黑"/>
                <w:color w:val="000000"/>
                <w:sz w:val="20"/>
                <w:szCs w:val="20"/>
              </w:rPr>
              <w:t xml:space="preserve">
                早餐后乘船至清代北洋水师基地、国家5A级景区【刘公岛】（门票已含，游览约6小时）这里既有上溯千年的战国遗址、汉代刘公刘母的美丽传说，又有清朝北洋海军提督署、水师学堂、古炮台等甲午战争遗址，还有众多英租时期遗留下来的欧式建筑，因重要的地理位置素有“东隅屏藩”和“不沉的战舰”之称。其北部海蚀崖直立陡峭，南部平缓绵延，森林覆盖率达87%，有“海上仙山”和“世外桃源”的美誉游览；
                <w:br/>
                小贴士：
                <w:br/>
                1中国甲午战争陈列馆、中国甲午战争博物馆、定远舰及刘公岛博览园为景区联票任一景区不去无费用退还；
                <w:br/>
                2除上述景区外，岛上其它景区分布较为分散，距离较远；景区亦有小交通，可自愿选择，非必须消费；
                <w:br/>
                3刘公岛最晚返程威海船次因季节或天气不同，经常有所调整，以景区通知为准！
                <w:br/>
                4私享小包团驾驶员不陪同上岛；
                <w:br/>
                登岛后游览【中国甲午战争博物院陈列馆】（门票已含，游览约1.5小时）中国甲午战争陈列馆，设计师巧妙的将北洋海军舰船与北洋海军官兵塑像融合为一体，被誉为“20世纪中华百年建筑经典”之座。 该馆以《国殇。1894至1895-甲午战争史实展》为基本陈列，展出珍贵甲午战争历史图片及武器装备等，还原再现了多个超写实场景，是一座全面展示中日甲午战争历史的综合性展馆，现在就让我们走进它，去触摸那一段中国人民百年未治愈的剜心之痛。。。。。。
                <w:br/>
                参观北洋水师旗舰船、亚洲第一战船【定远舰】（门票已含，游览约1小时）定远舰，北洋水师旗舰主力舰！曾被称为“亚洲第一巨舰”、“遍地球第一等之铁甲舰”！经过俩次鸦片战争的失败，以及太平天国运动的打击，部分人认识到西洋火炮的威力，便发起“师夷长技以制夷”洋务运动，定远舰就是其代表作之一。如今的定远舰早已在一百多年前的海战中沉没，现在看到的是根据其图纸，按一比一的比例打造的仿制品，即便如此我们依然能登上这艘巨舰、在甲板上吹着海风，感受到当年它的强大。
                <w:br/>
                【中国甲午战争博物馆】（门票已含，游览约1.5小时）中国甲午战争博物院是一座砖木结构的古建筑群，前身为北洋水师提督府，也称“水师衙门”，是当年北洋海军的指挥中心。在保存原有建筑的基础上，更改为现今的博物馆，而甲午战争陈列馆也是其组成部分之一。该馆同时也是唯一以北洋水师和甲午战争为主题的遗址性博物馆。甲午战争的硝烟虽已散去，但每当触及这段屈辱的中国近代史，仍会让国人隐隐作痛。。。。。。请历史当明镜，唤起吾国之肆仟年之大梦！
                <w:br/>
                漫步国家级旅游景区，中国首家韩文化主题商业公园【韩乐坊】（自由活动约1.5小时）
                <w:br/>
                充分领略韩国风情，体验韩国时尚文化，品尝纯正韩国特色美食
                <w:br/>
                小贴士：此日晚餐不含，韩乐坊中韩美食云集，您可和家人朋友在此享用晚餐；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威海四钻酒店或同级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威海公园-那香海沙滩-火炬八街
                <w:br/>
              </w:t>
            </w:r>
          </w:p>
          <w:p>
            <w:pPr>
              <w:pStyle w:val="indent"/>
            </w:pPr>
            <w:r>
              <w:rPr>
                <w:rFonts w:ascii="微软雅黑" w:hAnsi="微软雅黑" w:eastAsia="微软雅黑" w:cs="微软雅黑"/>
                <w:color w:val="000000"/>
                <w:sz w:val="20"/>
                <w:szCs w:val="20"/>
              </w:rPr>
              <w:t xml:space="preserve">
                早餐后游览【威海公园】（无门票，约0.5小时）自由漫步、欣赏威海海滨最高点【外观幸福门】，威海幸福门位于威海幸福公园世昌大道东端。整栋建筑呈“门”字型结构，设置了连接横向天桥的观光长廊，向东可远眺美丽的刘公岛，向西可观览威海市中心的景色打卡威海公园画中画【大相框】，拍出属于你的独特海景大片。赴威海荣成，游览【那香海旅游度假区】（无门票，约2小时）这里也被誉为【纹石宝滩】，是中国大陆最美八大海岸之一。坐享16公里天然海滩，独享4000米那香海国际海滨浴场，沙滩上设置有茅草屋供到访游客休闲，打卡【童话海草屋】、【悬崖咖啡屋】、【英伦蓝桥】等网红美景，宋代著名诗人苏东坡在此留下“我携此石归，袖中有东海”的诗篇，绵长的海岸、湛蓝的大海、细软的银沙、标志性的滨海风车让您尽享海天一线的极致美景。打卡拍照网红【威海布鲁维斯号沉船】，途径【威海网红打卡地.威海绿道】一直保持着它特有的安静，没有喧哗，没有吵闹，没有轰鸣，有的只是海浪扑上岸滩时而缓时而急得有规律的涛声。海里礁石很多千奇百怪，已没有了尖尖的棱角，有的长满了青苔，这是游人喜欢逗留观看的地方。【小红书推荐火炬八街】（无门票，约30分钟）打卡威海网红圣地，火炬八街因其南高北低的地势形成了惊艳的视觉效果，再加上“全路段”和丁字路口的路牌点缀，与动漫《灌篮高手》里的经典场景高度相似，有日本镰仓街道的既视感，也因此被称为“威海小镰仓”。游览【猫头山观景台】（无门票，约40分钟）因形状似猫而得名。这里是未经加工的自然景观，悬崖峭壁，地势险峻。脚下零星的礁石与沙滩相连，这里是威海北环海路上绝佳的海景观赏地。适时入住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威海四钻酒店或同级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威海-目的地
                <w:br/>
              </w:t>
            </w:r>
          </w:p>
          <w:p>
            <w:pPr>
              <w:pStyle w:val="indent"/>
            </w:pPr>
            <w:r>
              <w:rPr>
                <w:rFonts w:ascii="微软雅黑" w:hAnsi="微软雅黑" w:eastAsia="微软雅黑" w:cs="微软雅黑"/>
                <w:color w:val="000000"/>
                <w:sz w:val="20"/>
                <w:szCs w:val="20"/>
              </w:rPr>
              <w:t xml:space="preserve">
                早餐后，自由活动，后根据航班、车次时间安排专车送站飞机或火车返回温馨家园。结束愉快旅程！
                <w:br/>
                温馨提示：酒店是12:00前退房，请仔细整理好自己的行李物品，请勿遗漏在酒店或旅游车上，增加您不必要的麻烦。如果您是搭乘早班机飞回出发地，有可能会遇到酒店早餐未到开餐时间，无法安排早餐，敬请谅解！
                <w:br/>
                交通：接送站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【交通】：当地全程空调旅游车；
                <w:br/>
                【住宿】：威海携程四钻酒店或同级三晚。
                <w:br/>
                （参考酒店：华夏大酒店3号楼、智选假日、御海豪庭）
                <w:br/>
                【餐饮】：3次早餐均为酒店包含自助早餐。正餐敬请自理。
                <w:br/>
                【门票】：含行程中所列景区首道大门票 。
                <w:br/>
                （儿童超高根据景区要求现补门票，60周岁以上现退90元/人）
                <w:br/>
                【导游】：专业地接导游带团服务（8人以下提供司兼导服务）
                <w:br/>
                【购物安排】：全程无任何购物店（景区、商业街商场不属于旅行社安排购物店）
                <w:br/>
                【自费项目】：全程无任何自费项目，景区内小交通除外。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▲景区内景交如有需要敬请自理。
                <w:br/>
                ▲因交通延阻、罢工、天气、飞机机器故障、航班取消或更改时间等不可抗力原因所引致的额外费用。
                <w:br/>
                ▲酒店内洗衣、理发、电话、传真、收费电视、饮品、烟酒等个人消费。 
                <w:br/>
                ▲酒店退房时间延长所导致的酒店费用需自行承担
                <w:br/>
                ▲旅游人身意外保险（强烈建议游客自行购买）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1、出游时请带好身份证，如未带身份证不能操作优惠门票者，门票现补。儿童须携带户口本，否则无法办理入住。单人报名我社将安排拼房，如拼不到则需补房差450元/人；
                <w:br/>
                2、1.2米以下儿童（仅含车位费、导服费，如产生其他费用按实际现收）
                <w:br/>
                3、行程中任何景点，如遇不可抗力因素造成不能游览概不退费；
                <w:br/>
                4、老年朋友出游建议由子女陪同前往，在旅行中因自身疾病而引起的意外保险公司不予理赔，外籍人士及八十岁以上游客不收；
                <w:br/>
                5、游客应保管好随身携带的财物，因自己保管不妥引起遗失及损坏的，责任请自负；
                <w:br/>
                6、游客报名五日内取消，扣除当地车位损失520元/人（成本按满车位核算，出发前取消，应扣车位损失，敬请谅解！）高铁票/飞机票损失以实际为准； 
                <w:br/>
                7、意见反馈单：
                <w:br/>
                请客人务必真实的填写导游质量服务跟踪表，此表为维护权益的凭证，公司处理事务均以意见表内容为依据，不接受与意见表相违背的内容反映，谢谢理解与配合；游过程中，客人如有任何对接待不满意的地方请及时与我公司质检及地接负责人员联旅络、反映，以便公司调查核实后及时予以更改及调整，还客人一个舒适满意的旅程，请切勿旅程静言，回程后秋后算账，于事无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2024-05-15T08:53:16+08:00</dcterms:created>
  <dcterms:modified xsi:type="dcterms:W3CDTF">2024-05-15T08:53:16+08:00</dcterms:modified>
</cp:coreProperties>
</file>

<file path=docProps/custom.xml><?xml version="1.0" encoding="utf-8"?>
<Properties xmlns="http://schemas.openxmlformats.org/officeDocument/2006/custom-properties" xmlns:vt="http://schemas.openxmlformats.org/officeDocument/2006/docPropsVTypes"/>
</file>